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0D" w:rsidRDefault="0001759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AA5DC" wp14:editId="0C99A4A5">
                <wp:simplePos x="0" y="0"/>
                <wp:positionH relativeFrom="margin">
                  <wp:align>center</wp:align>
                </wp:positionH>
                <wp:positionV relativeFrom="paragraph">
                  <wp:posOffset>3556000</wp:posOffset>
                </wp:positionV>
                <wp:extent cx="6419850" cy="385254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852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研修対象者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120" w:afterAutospacing="0" w:line="38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概ね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５０歳以上</w:t>
                            </w:r>
                            <w:r w:rsidR="00AC0BF2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で山梨県内に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就農</w:t>
                            </w:r>
                            <w:r w:rsidR="00AC0BF2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することが確実と見込まれる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募集期間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120" w:afterAutospacing="0" w:line="38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8E71DC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7F29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7F29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7F29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）～４月</w:t>
                            </w:r>
                            <w:r w:rsidR="007F29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２３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7F29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研修内容、募集人数</w:t>
                            </w: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（詳細裏面）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果樹　＜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ブドウ</w:t>
                            </w:r>
                            <w:r w:rsidR="008E71DC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＋モモ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8E71DC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ブドウ生食、</w:t>
                            </w:r>
                            <w:r w:rsidR="00543581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ブドウ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生食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醸造</w:t>
                            </w:r>
                            <w:r w:rsidR="00543581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用</w:t>
                            </w:r>
                            <w:r w:rsidR="00215E1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8E71DC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コース＞</w:t>
                            </w:r>
                          </w:p>
                          <w:p w:rsidR="00215E1E" w:rsidRDefault="00215E1E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UD デジタル 教科書体 NP-R" w:eastAsia="UD デジタル 教科書体 NP-R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野菜　＜露地</w:t>
                            </w:r>
                            <w:r w:rsidR="00CB5A3A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ナス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r w:rsidR="00AC0BF2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スイートコーンの</w:t>
                            </w:r>
                            <w:r w:rsidR="00AC0BF2">
                              <w:rPr>
                                <w:rFonts w:ascii="Segoe UI Symbol" w:eastAsia="UD デジタル 教科書体 NP-R" w:hAnsi="Segoe UI Symbol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 w:rsidR="00CB5A3A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コース＞</w:t>
                            </w:r>
                          </w:p>
                          <w:p w:rsidR="0001759E" w:rsidRDefault="00CB5A3A" w:rsidP="00215E1E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UD デジタル 教科書体 NP-R" w:eastAsia="UD デジタル 教科書体 NP-R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15E1E" w:rsidRPr="007751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合</w:t>
                            </w:r>
                            <w:r w:rsidRPr="007751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計</w:t>
                            </w:r>
                            <w:r w:rsidR="0001759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Pr="007751C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コース・各１０名</w:t>
                            </w:r>
                            <w:r w:rsidR="0001759E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（ブドウ生食＋醸造用は５名）</w:t>
                            </w:r>
                          </w:p>
                          <w:p w:rsidR="00CB5A3A" w:rsidRDefault="00CB5A3A" w:rsidP="00215E1E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 応募が定員を超えた場合は選考を行います。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60" w:beforeAutospacing="0" w:after="0" w:afterAutospacing="0" w:line="380" w:lineRule="exact"/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研修期間</w:t>
                            </w:r>
                          </w:p>
                          <w:p w:rsidR="007F29CE" w:rsidRDefault="00CB5A3A" w:rsidP="007F29CE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UD デジタル 教科書体 NP-R" w:eastAsia="UD デジタル 教科書体 NP-R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8E71DC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AC0BF2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月～令和</w:t>
                            </w:r>
                            <w:r w:rsidR="008E71DC"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年３月</w:t>
                            </w:r>
                          </w:p>
                          <w:p w:rsidR="00CB5A3A" w:rsidRDefault="00CB5A3A" w:rsidP="007F29CE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 品目ごとの各作業適期に合わせ、週末の午前中に随時実施します。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応募方法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研修申込書に必要事項を記入し、次の応募先に郵送、ＦＡＸ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またはメールを送付してください。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AA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280pt;width:505.5pt;height:303.3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" filled="f" stroked="f">
                <v:textbox style="mso-fit-shape-to-text:t">
                  <w:txbxContent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研修対象者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120" w:afterAutospacing="0" w:line="38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概ね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５０歳以上</w:t>
                      </w:r>
                      <w:r w:rsidR="00AC0BF2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で山梨県内に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就農</w:t>
                      </w:r>
                      <w:r w:rsidR="00AC0BF2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することが確実と見込まれる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方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募集期間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120" w:afterAutospacing="0" w:line="38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8E71DC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7F29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7F29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7F29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）～４月</w:t>
                      </w:r>
                      <w:r w:rsidR="007F29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２３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7F29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火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研修内容、募集人数</w:t>
                      </w: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（詳細裏面）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果樹　＜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ブドウ</w:t>
                      </w:r>
                      <w:r w:rsidR="008E71DC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＋モモ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8E71DC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ブドウ生食、</w:t>
                      </w:r>
                      <w:r w:rsidR="00543581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ブドウ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生食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醸造</w:t>
                      </w:r>
                      <w:r w:rsidR="00543581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用</w:t>
                      </w:r>
                      <w:r w:rsidR="00215E1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8E71DC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コース＞</w:t>
                      </w:r>
                    </w:p>
                    <w:p w:rsidR="00215E1E" w:rsidRDefault="00215E1E" w:rsidP="00CB5A3A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UD デジタル 教科書体 NP-R" w:eastAsia="UD デジタル 教科書体 NP-R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野菜　＜露地</w:t>
                      </w:r>
                      <w:r w:rsidR="00CB5A3A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ナス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+</w:t>
                      </w:r>
                      <w:r w:rsidR="00AC0BF2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スイートコーンの</w:t>
                      </w:r>
                      <w:r w:rsidR="00AC0BF2">
                        <w:rPr>
                          <w:rFonts w:ascii="Segoe UI Symbol" w:eastAsia="UD デジタル 教科書体 NP-R" w:hAnsi="Segoe UI Symbol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１</w:t>
                      </w:r>
                      <w:r w:rsidR="00CB5A3A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コース＞</w:t>
                      </w:r>
                    </w:p>
                    <w:p w:rsidR="0001759E" w:rsidRDefault="00CB5A3A" w:rsidP="00215E1E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UD デジタル 教科書体 NP-R" w:eastAsia="UD デジタル 教科書体 NP-R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215E1E" w:rsidRPr="007751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合</w:t>
                      </w:r>
                      <w:r w:rsidRPr="007751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計</w:t>
                      </w:r>
                      <w:r w:rsidR="0001759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４</w:t>
                      </w:r>
                      <w:r w:rsidRPr="007751C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コース・各１０名</w:t>
                      </w:r>
                      <w:r w:rsidR="0001759E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（ブドウ生食＋醸造用は５名）</w:t>
                      </w:r>
                    </w:p>
                    <w:p w:rsidR="00CB5A3A" w:rsidRDefault="00CB5A3A" w:rsidP="00215E1E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</w:rPr>
                        <w:t xml:space="preserve">　 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※ 応募が定員を超えた場合は選考を行います。</w:t>
                      </w:r>
                    </w:p>
                    <w:p w:rsidR="00CB5A3A" w:rsidRDefault="00CB5A3A" w:rsidP="00CB5A3A">
                      <w:pPr>
                        <w:pStyle w:val="Web"/>
                        <w:spacing w:before="60" w:beforeAutospacing="0" w:after="0" w:afterAutospacing="0" w:line="380" w:lineRule="exact"/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研修期間</w:t>
                      </w:r>
                    </w:p>
                    <w:p w:rsidR="007F29CE" w:rsidRDefault="00CB5A3A" w:rsidP="007F29CE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UD デジタル 教科書体 NP-R" w:eastAsia="UD デジタル 教科書体 NP-R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8E71DC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AC0BF2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月～令和</w:t>
                      </w:r>
                      <w:r w:rsidR="008E71DC"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年３月</w:t>
                      </w:r>
                    </w:p>
                    <w:p w:rsidR="00CB5A3A" w:rsidRDefault="00CB5A3A" w:rsidP="007F29CE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</w:rPr>
                        <w:t xml:space="preserve">　 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※ 品目ごとの各作業適期に合わせ、週末の午前中に随時実施します。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応募方法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研修申込書に必要事項を記入し、次の応募先に郵送、ＦＡＸ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またはメールを送付してください。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0BB2" wp14:editId="710D9456">
                <wp:simplePos x="0" y="0"/>
                <wp:positionH relativeFrom="column">
                  <wp:posOffset>103505</wp:posOffset>
                </wp:positionH>
                <wp:positionV relativeFrom="paragraph">
                  <wp:posOffset>95885</wp:posOffset>
                </wp:positionV>
                <wp:extent cx="4352925" cy="5486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研修生募集のお知らせ</w:t>
                            </w:r>
                            <w:r w:rsidR="00281DC1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00BB2" id="テキスト ボックス 11" o:spid="_x0000_s1027" type="#_x0000_t202" style="position:absolute;left:0;text-align:left;margin-left:8.15pt;margin-top:7.55pt;width:342.75pt;height:4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" filled="f" stroked="f">
                <v:textbox style="mso-fit-shape-to-text:t">
                  <w:txbxContent>
                    <w:p w:rsidR="00CB5A3A" w:rsidRDefault="00CB5A3A" w:rsidP="00CB5A3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研修生募集のお知らせ</w:t>
                      </w:r>
                      <w:r w:rsidR="00281DC1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0D63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DB947" wp14:editId="0B199D35">
                <wp:simplePos x="0" y="0"/>
                <wp:positionH relativeFrom="column">
                  <wp:posOffset>-174625</wp:posOffset>
                </wp:positionH>
                <wp:positionV relativeFrom="paragraph">
                  <wp:posOffset>-26035</wp:posOffset>
                </wp:positionV>
                <wp:extent cx="4019550" cy="25336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A3A" w:rsidRDefault="00CB5A3A" w:rsidP="000D63B5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 w:rsidR="008E71DC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年度シニア世代就農促進事業（農業技術研修）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B947" id="テキスト ボックス 3" o:spid="_x0000_s1028" type="#_x0000_t202" style="position:absolute;left:0;text-align:left;margin-left:-13.75pt;margin-top:-2.05pt;width:316.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" filled="f" stroked="f">
                <v:textbox style="mso-fit-shape-to-text:t">
                  <w:txbxContent>
                    <w:p w:rsidR="00CB5A3A" w:rsidRDefault="00CB5A3A" w:rsidP="000D63B5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</w:pP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令和</w:t>
                      </w:r>
                      <w:r w:rsidR="008E71DC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６</w:t>
                      </w: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年度シニア世代就農促進事業（農業技術研修）</w:t>
                      </w:r>
                    </w:p>
                  </w:txbxContent>
                </v:textbox>
              </v:shape>
            </w:pict>
          </mc:Fallback>
        </mc:AlternateContent>
      </w:r>
      <w:r w:rsidR="00365A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98D2E" wp14:editId="2939F0F5">
                <wp:simplePos x="0" y="0"/>
                <wp:positionH relativeFrom="column">
                  <wp:posOffset>326508</wp:posOffset>
                </wp:positionH>
                <wp:positionV relativeFrom="paragraph">
                  <wp:posOffset>2836220</wp:posOffset>
                </wp:positionV>
                <wp:extent cx="6858000" cy="58420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A3A" w:rsidRPr="00CB5A3A" w:rsidRDefault="00CB5A3A" w:rsidP="00CB5A3A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color w:val="1F3864" w:themeColor="accent5" w:themeShade="80"/>
                              </w:rPr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32"/>
                                <w:szCs w:val="32"/>
                              </w:rPr>
                              <w:t>就農を希望する５０歳以上のシニア世代を対象に、ベテラン農家の</w:t>
                            </w:r>
                          </w:p>
                          <w:p w:rsidR="00CB5A3A" w:rsidRPr="00CB5A3A" w:rsidRDefault="00CB5A3A" w:rsidP="00CB5A3A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color w:val="1F3864" w:themeColor="accent5" w:themeShade="80"/>
                              </w:rPr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32"/>
                                <w:szCs w:val="32"/>
                              </w:rPr>
                              <w:t>栽培ほ場を使った果樹・野菜の実践的な技術研修を実施します。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8D2E" id="テキスト ボックス 15" o:spid="_x0000_s1029" type="#_x0000_t202" style="position:absolute;left:0;text-align:left;margin-left:25.7pt;margin-top:223.3pt;width:540pt;height:4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" filled="f" stroked="f">
                <v:textbox style="mso-fit-shape-to-text:t">
                  <w:txbxContent>
                    <w:p w:rsidR="00CB5A3A" w:rsidRPr="00CB5A3A" w:rsidRDefault="00CB5A3A" w:rsidP="00CB5A3A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color w:val="1F3864" w:themeColor="accent5" w:themeShade="80"/>
                        </w:rPr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1F3864" w:themeColor="accent5" w:themeShade="80"/>
                          <w:kern w:val="24"/>
                          <w:sz w:val="32"/>
                          <w:szCs w:val="32"/>
                        </w:rPr>
                        <w:t>就農を希望する５０歳以上のシニア世代を対象に、ベテラン農家の</w:t>
                      </w:r>
                    </w:p>
                    <w:p w:rsidR="00CB5A3A" w:rsidRPr="00CB5A3A" w:rsidRDefault="00CB5A3A" w:rsidP="00CB5A3A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color w:val="1F3864" w:themeColor="accent5" w:themeShade="80"/>
                        </w:rPr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1F3864" w:themeColor="accent5" w:themeShade="80"/>
                          <w:kern w:val="24"/>
                          <w:sz w:val="32"/>
                          <w:szCs w:val="32"/>
                        </w:rPr>
                        <w:t>栽培ほ場を使った果樹・野菜の実践的な技術研修を実施します。</w:t>
                      </w:r>
                    </w:p>
                  </w:txbxContent>
                </v:textbox>
              </v:shape>
            </w:pict>
          </mc:Fallback>
        </mc:AlternateContent>
      </w:r>
      <w:r w:rsidR="007751CE">
        <w:rPr>
          <w:noProof/>
        </w:rPr>
        <w:drawing>
          <wp:anchor distT="0" distB="0" distL="114300" distR="114300" simplePos="0" relativeHeight="251658240" behindDoc="1" locked="0" layoutInCell="1" allowOverlap="1" wp14:anchorId="49F4A207" wp14:editId="48F8D044">
            <wp:simplePos x="0" y="0"/>
            <wp:positionH relativeFrom="column">
              <wp:posOffset>-381000</wp:posOffset>
            </wp:positionH>
            <wp:positionV relativeFrom="paragraph">
              <wp:posOffset>-242910</wp:posOffset>
            </wp:positionV>
            <wp:extent cx="7804150" cy="3061970"/>
            <wp:effectExtent l="0" t="0" r="6350" b="508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31"/>
                    <a:stretch/>
                  </pic:blipFill>
                  <pic:spPr>
                    <a:xfrm>
                      <a:off x="0" y="0"/>
                      <a:ext cx="780415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CE">
        <w:rPr>
          <w:noProof/>
        </w:rPr>
        <w:drawing>
          <wp:anchor distT="0" distB="0" distL="114300" distR="114300" simplePos="0" relativeHeight="251674624" behindDoc="0" locked="0" layoutInCell="1" allowOverlap="1" wp14:anchorId="7D4DF87F" wp14:editId="334326EF">
            <wp:simplePos x="0" y="0"/>
            <wp:positionH relativeFrom="column">
              <wp:posOffset>5885815</wp:posOffset>
            </wp:positionH>
            <wp:positionV relativeFrom="paragraph">
              <wp:posOffset>7936230</wp:posOffset>
            </wp:positionV>
            <wp:extent cx="1249680" cy="1420495"/>
            <wp:effectExtent l="0" t="0" r="762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1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96FF9" wp14:editId="6089726E">
                <wp:simplePos x="0" y="0"/>
                <wp:positionH relativeFrom="column">
                  <wp:posOffset>104775</wp:posOffset>
                </wp:positionH>
                <wp:positionV relativeFrom="paragraph">
                  <wp:posOffset>7421880</wp:posOffset>
                </wp:positionV>
                <wp:extent cx="5581650" cy="1845945"/>
                <wp:effectExtent l="76200" t="76200" r="285750" b="116205"/>
                <wp:wrapNone/>
                <wp:docPr id="17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845945"/>
                        </a:xfrm>
                        <a:prstGeom prst="wedgeRoundRectCallout">
                          <a:avLst>
                            <a:gd name="adj1" fmla="val 53511"/>
                            <a:gd name="adj2" fmla="val 155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25400"/>
                        </a:effectLst>
                      </wps:spPr>
                      <wps:txbx>
                        <w:txbxContent>
                          <w:p w:rsidR="00CB5A3A" w:rsidRPr="00CB5A3A" w:rsidRDefault="00CB5A3A" w:rsidP="00CB5A3A">
                            <w:pPr>
                              <w:pStyle w:val="Web"/>
                              <w:spacing w:before="0" w:beforeAutospacing="0" w:after="200" w:afterAutospacing="0" w:line="360" w:lineRule="exact"/>
                              <w:rPr>
                                <w:color w:val="800000"/>
                              </w:rPr>
                            </w:pPr>
                            <w:r w:rsidRPr="00CB5A3A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8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問い合わせ先・応募先</w:t>
                            </w:r>
                          </w:p>
                          <w:p w:rsidR="00CB5A3A" w:rsidRPr="00CB5A3A" w:rsidRDefault="00CB5A3A" w:rsidP="00CB5A3A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CB5A3A">
                              <w:rPr>
                                <w:rFonts w:ascii="UD デジタル 教科書体 NK-B" w:eastAsia="UD デジタル 教科書体 NK-B" w:cs="+mn-cs" w:hint="eastAsia"/>
                                <w:b/>
                                <w:bCs/>
                                <w:color w:val="800000"/>
                                <w:spacing w:val="-4"/>
                                <w:sz w:val="30"/>
                                <w:szCs w:val="30"/>
                              </w:rPr>
                              <w:t>公益財団法人 山梨県農業振興公社（山梨県就農支援センター）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160" w:afterAutospacing="0" w:line="360" w:lineRule="exact"/>
                              <w:ind w:firstLineChars="100" w:firstLine="260"/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color w:val="800000"/>
                                <w:kern w:val="24"/>
                                <w:sz w:val="26"/>
                                <w:szCs w:val="26"/>
                              </w:rPr>
                              <w:t>〒400-0034　山梨県甲府市宝一丁目21番20号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60" w:afterAutospacing="0" w:line="360" w:lineRule="exact"/>
                              <w:ind w:firstLineChars="100" w:firstLine="264"/>
                            </w:pPr>
                            <w:r w:rsidRPr="00CB5A3A">
                              <w:rPr>
                                <w:rFonts w:ascii="UD デジタル 教科書体 NP-B" w:eastAsia="UD デジタル 教科書体 NP-B" w:cs="+mn-cs" w:hint="eastAsia"/>
                                <w:b/>
                                <w:bCs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TEL</w:t>
                            </w:r>
                            <w:r>
                              <w:rPr>
                                <w:rFonts w:ascii="UD デジタル 教科書体 NP-B" w:eastAsia="UD デジタル 教科書体 NP-B" w:cs="+mn-cs" w:hint="eastAsia"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</w:rPr>
                              <w:t xml:space="preserve">：055(223)5747　　　 </w:t>
                            </w:r>
                            <w:r w:rsidRPr="00F513FC">
                              <w:rPr>
                                <w:rFonts w:ascii="UD デジタル 教科書体 NP-B" w:eastAsia="UD デジタル 教科書体 NP-B" w:cs="+mn-cs" w:hint="eastAsia"/>
                                <w:color w:val="800000"/>
                                <w:spacing w:val="2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B5A3A">
                              <w:rPr>
                                <w:rFonts w:ascii="UD デジタル 教科書体 NP-B" w:eastAsia="UD デジタル 教科書体 NP-B" w:cs="+mn-cs" w:hint="eastAsia"/>
                                <w:b/>
                                <w:bCs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FAX</w:t>
                            </w:r>
                            <w:r>
                              <w:rPr>
                                <w:rFonts w:ascii="UD デジタル 教科書体 NP-B" w:eastAsia="UD デジタル 教科書体 NP-B" w:cs="+mn-cs" w:hint="eastAsia"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</w:rPr>
                              <w:t>：055(223)2117</w:t>
                            </w:r>
                          </w:p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64"/>
                            </w:pPr>
                            <w:r w:rsidRPr="00CB5A3A">
                              <w:rPr>
                                <w:rFonts w:ascii="UD デジタル 教科書体 NP-B" w:eastAsia="UD デジタル 教科書体 NP-B" w:cs="+mn-cs" w:hint="eastAsia"/>
                                <w:b/>
                                <w:bCs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</w:t>
                            </w:r>
                            <w:r w:rsidRPr="00CB5A3A">
                              <w:rPr>
                                <w:rFonts w:ascii="UD デジタル 教科書体 NP-B" w:eastAsia="UD デジタル 教科書体 NP-B" w:cs="+mn-cs" w:hint="eastAsia"/>
                                <w:b/>
                                <w:bCs/>
                                <w:color w:val="800000"/>
                                <w:spacing w:val="2"/>
                                <w:kern w:val="24"/>
                                <w:sz w:val="12"/>
                                <w:szCs w:val="1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CB5A3A">
                              <w:rPr>
                                <w:rFonts w:ascii="UD デジタル 教科書体 NP-B" w:eastAsia="UD デジタル 教科書体 NP-B" w:cs="+mn-cs" w:hint="eastAsia"/>
                                <w:b/>
                                <w:bCs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UD デジタル 教科書体 NP-B" w:eastAsia="UD デジタル 教科書体 NP-B" w:cs="+mn-cs" w:hint="eastAsia"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</w:rPr>
                              <w:t xml:space="preserve">：http://www.y-nk.jp/　　</w:t>
                            </w:r>
                            <w:r w:rsidRPr="00CB5A3A">
                              <w:rPr>
                                <w:rFonts w:ascii="UD デジタル 教科書体 NP-B" w:eastAsia="UD デジタル 教科書体 NP-B" w:cs="+mn-cs" w:hint="eastAsia"/>
                                <w:b/>
                                <w:bCs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E-mail</w:t>
                            </w:r>
                            <w:r>
                              <w:rPr>
                                <w:rFonts w:ascii="UD デジタル 教科書体 NP-B" w:eastAsia="UD デジタル 教科書体 NP-B" w:cs="+mn-cs" w:hint="eastAsia"/>
                                <w:color w:val="800000"/>
                                <w:spacing w:val="2"/>
                                <w:kern w:val="24"/>
                                <w:sz w:val="26"/>
                                <w:szCs w:val="26"/>
                              </w:rPr>
                              <w:t>：ninaite@y-nk.jp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6F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30" type="#_x0000_t62" style="position:absolute;left:0;text-align:left;margin-left:8.25pt;margin-top:584.4pt;width:439.5pt;height:1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" adj="22358,14165" fillcolor="window" stroked="f" strokeweight="1pt">
                <v:shadow on="t" color="black" opacity="26214f" origin="-.5,-.5" offset=".74836mm,.74836mm"/>
                <v:textbox>
                  <w:txbxContent>
                    <w:p w:rsidR="00CB5A3A" w:rsidRPr="00CB5A3A" w:rsidRDefault="00CB5A3A" w:rsidP="00CB5A3A">
                      <w:pPr>
                        <w:pStyle w:val="Web"/>
                        <w:spacing w:before="0" w:beforeAutospacing="0" w:after="200" w:afterAutospacing="0" w:line="360" w:lineRule="exact"/>
                        <w:rPr>
                          <w:color w:val="800000"/>
                        </w:rPr>
                      </w:pPr>
                      <w:r w:rsidRPr="00CB5A3A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8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問い合わせ先・応募先</w:t>
                      </w:r>
                    </w:p>
                    <w:p w:rsidR="00CB5A3A" w:rsidRPr="00CB5A3A" w:rsidRDefault="00CB5A3A" w:rsidP="00CB5A3A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CB5A3A">
                        <w:rPr>
                          <w:rFonts w:ascii="UD デジタル 教科書体 NK-B" w:eastAsia="UD デジタル 教科書体 NK-B" w:cs="+mn-cs" w:hint="eastAsia"/>
                          <w:b/>
                          <w:bCs/>
                          <w:color w:val="800000"/>
                          <w:spacing w:val="-4"/>
                          <w:sz w:val="30"/>
                          <w:szCs w:val="30"/>
                        </w:rPr>
                        <w:t>公益財団法人 山梨県農業振興公社（山梨県就農支援センター）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160" w:afterAutospacing="0" w:line="360" w:lineRule="exact"/>
                        <w:ind w:firstLineChars="100" w:firstLine="260"/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color w:val="800000"/>
                          <w:kern w:val="24"/>
                          <w:sz w:val="26"/>
                          <w:szCs w:val="26"/>
                        </w:rPr>
                        <w:t>〒400-0034　山梨県甲府市宝一丁目21番20号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60" w:afterAutospacing="0" w:line="360" w:lineRule="exact"/>
                        <w:ind w:firstLineChars="100" w:firstLine="264"/>
                      </w:pPr>
                      <w:r w:rsidRPr="00CB5A3A">
                        <w:rPr>
                          <w:rFonts w:ascii="UD デジタル 教科書体 NP-B" w:eastAsia="UD デジタル 教科書体 NP-B" w:cs="+mn-cs" w:hint="eastAsia"/>
                          <w:b/>
                          <w:bCs/>
                          <w:color w:val="800000"/>
                          <w:spacing w:val="2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TEL</w:t>
                      </w:r>
                      <w:r>
                        <w:rPr>
                          <w:rFonts w:ascii="UD デジタル 教科書体 NP-B" w:eastAsia="UD デジタル 教科書体 NP-B" w:cs="+mn-cs" w:hint="eastAsia"/>
                          <w:color w:val="800000"/>
                          <w:spacing w:val="2"/>
                          <w:kern w:val="24"/>
                          <w:sz w:val="26"/>
                          <w:szCs w:val="26"/>
                        </w:rPr>
                        <w:t xml:space="preserve">：055(223)5747　　　 </w:t>
                      </w:r>
                      <w:r w:rsidRPr="00F513FC">
                        <w:rPr>
                          <w:rFonts w:ascii="UD デジタル 教科書体 NP-B" w:eastAsia="UD デジタル 教科書体 NP-B" w:cs="+mn-cs" w:hint="eastAsia"/>
                          <w:color w:val="800000"/>
                          <w:spacing w:val="2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CB5A3A">
                        <w:rPr>
                          <w:rFonts w:ascii="UD デジタル 教科書体 NP-B" w:eastAsia="UD デジタル 教科書体 NP-B" w:cs="+mn-cs" w:hint="eastAsia"/>
                          <w:b/>
                          <w:bCs/>
                          <w:color w:val="800000"/>
                          <w:spacing w:val="2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FAX</w:t>
                      </w:r>
                      <w:r>
                        <w:rPr>
                          <w:rFonts w:ascii="UD デジタル 教科書体 NP-B" w:eastAsia="UD デジタル 教科書体 NP-B" w:cs="+mn-cs" w:hint="eastAsia"/>
                          <w:color w:val="800000"/>
                          <w:spacing w:val="2"/>
                          <w:kern w:val="24"/>
                          <w:sz w:val="26"/>
                          <w:szCs w:val="26"/>
                        </w:rPr>
                        <w:t>：055(223)2117</w:t>
                      </w:r>
                    </w:p>
                    <w:p w:rsidR="00CB5A3A" w:rsidRDefault="00CB5A3A" w:rsidP="00CB5A3A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64"/>
                      </w:pPr>
                      <w:r w:rsidRPr="00CB5A3A">
                        <w:rPr>
                          <w:rFonts w:ascii="UD デジタル 教科書体 NP-B" w:eastAsia="UD デジタル 教科書体 NP-B" w:cs="+mn-cs" w:hint="eastAsia"/>
                          <w:b/>
                          <w:bCs/>
                          <w:color w:val="800000"/>
                          <w:spacing w:val="2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</w:t>
                      </w:r>
                      <w:r w:rsidRPr="00CB5A3A">
                        <w:rPr>
                          <w:rFonts w:ascii="UD デジタル 教科書体 NP-B" w:eastAsia="UD デジタル 教科書体 NP-B" w:cs="+mn-cs" w:hint="eastAsia"/>
                          <w:b/>
                          <w:bCs/>
                          <w:color w:val="800000"/>
                          <w:spacing w:val="2"/>
                          <w:kern w:val="24"/>
                          <w:sz w:val="12"/>
                          <w:szCs w:val="1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CB5A3A">
                        <w:rPr>
                          <w:rFonts w:ascii="UD デジタル 教科書体 NP-B" w:eastAsia="UD デジタル 教科書体 NP-B" w:cs="+mn-cs" w:hint="eastAsia"/>
                          <w:b/>
                          <w:bCs/>
                          <w:color w:val="800000"/>
                          <w:spacing w:val="2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UD デジタル 教科書体 NP-B" w:eastAsia="UD デジタル 教科書体 NP-B" w:cs="+mn-cs" w:hint="eastAsia"/>
                          <w:color w:val="800000"/>
                          <w:spacing w:val="2"/>
                          <w:kern w:val="24"/>
                          <w:sz w:val="26"/>
                          <w:szCs w:val="26"/>
                        </w:rPr>
                        <w:t xml:space="preserve">：http://www.y-nk.jp/　　</w:t>
                      </w:r>
                      <w:r w:rsidRPr="00CB5A3A">
                        <w:rPr>
                          <w:rFonts w:ascii="UD デジタル 教科書体 NP-B" w:eastAsia="UD デジタル 教科書体 NP-B" w:cs="+mn-cs" w:hint="eastAsia"/>
                          <w:b/>
                          <w:bCs/>
                          <w:color w:val="800000"/>
                          <w:spacing w:val="2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E-mail</w:t>
                      </w:r>
                      <w:r>
                        <w:rPr>
                          <w:rFonts w:ascii="UD デジタル 教科書体 NP-B" w:eastAsia="UD デジタル 教科書体 NP-B" w:cs="+mn-cs" w:hint="eastAsia"/>
                          <w:color w:val="800000"/>
                          <w:spacing w:val="2"/>
                          <w:kern w:val="24"/>
                          <w:sz w:val="26"/>
                          <w:szCs w:val="26"/>
                        </w:rPr>
                        <w:t>：ninaite@y-nk.jp</w:t>
                      </w:r>
                    </w:p>
                  </w:txbxContent>
                </v:textbox>
              </v:shape>
            </w:pict>
          </mc:Fallback>
        </mc:AlternateContent>
      </w:r>
      <w:r w:rsidR="00CB5A3A">
        <w:rPr>
          <w:noProof/>
        </w:rPr>
        <w:drawing>
          <wp:anchor distT="0" distB="0" distL="114300" distR="114300" simplePos="0" relativeHeight="251657215" behindDoc="0" locked="0" layoutInCell="1" allowOverlap="1" wp14:anchorId="13F7D109" wp14:editId="251B0F67">
            <wp:simplePos x="0" y="0"/>
            <wp:positionH relativeFrom="column">
              <wp:posOffset>3992880</wp:posOffset>
            </wp:positionH>
            <wp:positionV relativeFrom="paragraph">
              <wp:posOffset>9060180</wp:posOffset>
            </wp:positionV>
            <wp:extent cx="5316220" cy="1335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A3A">
        <w:rPr>
          <w:noProof/>
        </w:rPr>
        <w:drawing>
          <wp:anchor distT="0" distB="0" distL="114300" distR="114300" simplePos="0" relativeHeight="251673600" behindDoc="1" locked="0" layoutInCell="1" allowOverlap="1" wp14:anchorId="1A2AA0B0" wp14:editId="7063313D">
            <wp:simplePos x="0" y="0"/>
            <wp:positionH relativeFrom="column">
              <wp:posOffset>-376555</wp:posOffset>
            </wp:positionH>
            <wp:positionV relativeFrom="paragraph">
              <wp:posOffset>9060180</wp:posOffset>
            </wp:positionV>
            <wp:extent cx="4712335" cy="132905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A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AD70C" wp14:editId="1C889897">
                <wp:simplePos x="0" y="0"/>
                <wp:positionH relativeFrom="column">
                  <wp:posOffset>485775</wp:posOffset>
                </wp:positionH>
                <wp:positionV relativeFrom="paragraph">
                  <wp:posOffset>1000125</wp:posOffset>
                </wp:positionV>
                <wp:extent cx="6248400" cy="1323439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B5A3A">
                              <w:rPr>
                                <w:rFonts w:ascii="UD デジタル 教科書体 N-B" w:eastAsia="UD デジタル 教科書体 N-B" w:cs="+mn-cs" w:hint="eastAsia"/>
                                <w:b/>
                                <w:bCs/>
                                <w:color w:val="004800"/>
                                <w:kern w:val="24"/>
                                <w:sz w:val="160"/>
                                <w:szCs w:val="1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農業</w:t>
                            </w:r>
                            <w:r>
                              <w:rPr>
                                <w:rFonts w:ascii="UD デジタル 教科書体 N-B" w:eastAsia="UD デジタル 教科書体 N-B" w:cs="+mn-cs" w:hint="eastAsia"/>
                                <w:b/>
                                <w:bCs/>
                                <w:color w:val="004800"/>
                                <w:kern w:val="24"/>
                                <w:sz w:val="64"/>
                                <w:szCs w:val="64"/>
                              </w:rPr>
                              <w:t>をはじめません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-B" w:eastAsia="UD デジタル 教科書体 N-B" w:cs="+mn-cs" w:hint="eastAsia"/>
                                <w:b/>
                                <w:bCs/>
                                <w:color w:val="004800"/>
                                <w:kern w:val="24"/>
                                <w:sz w:val="64"/>
                                <w:szCs w:val="64"/>
                              </w:rPr>
                              <w:t>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D70C" id="テキスト ボックス 12" o:spid="_x0000_s1031" type="#_x0000_t202" style="position:absolute;left:0;text-align:left;margin-left:38.25pt;margin-top:78.75pt;width:492pt;height:10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" filled="f" stroked="f">
                <v:textbox style="mso-fit-shape-to-text:t">
                  <w:txbxContent>
                    <w:p w:rsidR="00CB5A3A" w:rsidRDefault="00CB5A3A" w:rsidP="00CB5A3A">
                      <w:pPr>
                        <w:pStyle w:val="Web"/>
                        <w:spacing w:before="0" w:beforeAutospacing="0" w:after="0" w:afterAutospacing="0"/>
                      </w:pPr>
                      <w:r w:rsidRPr="00CB5A3A">
                        <w:rPr>
                          <w:rFonts w:ascii="UD デジタル 教科書体 N-B" w:eastAsia="UD デジタル 教科書体 N-B" w:cs="+mn-cs" w:hint="eastAsia"/>
                          <w:b/>
                          <w:bCs/>
                          <w:color w:val="004800"/>
                          <w:kern w:val="24"/>
                          <w:sz w:val="160"/>
                          <w:szCs w:val="1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農業</w:t>
                      </w:r>
                      <w:r>
                        <w:rPr>
                          <w:rFonts w:ascii="UD デジタル 教科書体 N-B" w:eastAsia="UD デジタル 教科書体 N-B" w:cs="+mn-cs" w:hint="eastAsia"/>
                          <w:b/>
                          <w:bCs/>
                          <w:color w:val="004800"/>
                          <w:kern w:val="24"/>
                          <w:sz w:val="64"/>
                          <w:szCs w:val="64"/>
                        </w:rPr>
                        <w:t>をはじめません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B" w:eastAsia="UD デジタル 教科書体 N-B" w:cs="+mn-cs" w:hint="eastAsia"/>
                          <w:b/>
                          <w:bCs/>
                          <w:color w:val="004800"/>
                          <w:kern w:val="24"/>
                          <w:sz w:val="64"/>
                          <w:szCs w:val="64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 w:rsidR="00CB5A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2994B" wp14:editId="5ECFB42D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6858000" cy="58477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A3A" w:rsidRDefault="00CB5A3A" w:rsidP="00CB5A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cs="+mn-cs" w:hint="eastAsia"/>
                                <w:b/>
                                <w:bCs/>
                                <w:color w:val="800000"/>
                                <w:kern w:val="24"/>
                                <w:sz w:val="64"/>
                                <w:szCs w:val="64"/>
                              </w:rPr>
                              <w:t>シニア世代のみなさん！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2994B" id="テキスト ボックス 13" o:spid="_x0000_s1032" type="#_x0000_t202" style="position:absolute;left:0;text-align:left;margin-left:0;margin-top:39pt;width:540pt;height:4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" filled="f" stroked="f">
                <v:textbox style="mso-fit-shape-to-text:t">
                  <w:txbxContent>
                    <w:p w:rsidR="00CB5A3A" w:rsidRDefault="00CB5A3A" w:rsidP="00CB5A3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B" w:eastAsia="UD デジタル 教科書体 NK-B" w:cs="+mn-cs" w:hint="eastAsia"/>
                          <w:b/>
                          <w:bCs/>
                          <w:color w:val="800000"/>
                          <w:kern w:val="24"/>
                          <w:sz w:val="64"/>
                          <w:szCs w:val="64"/>
                        </w:rPr>
                        <w:t>シニア世代のみなさん！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1A0D" w:rsidSect="007751CE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F2" w:rsidRDefault="00AC0BF2" w:rsidP="00AC0BF2">
      <w:r>
        <w:separator/>
      </w:r>
    </w:p>
  </w:endnote>
  <w:endnote w:type="continuationSeparator" w:id="0">
    <w:p w:rsidR="00AC0BF2" w:rsidRDefault="00AC0BF2" w:rsidP="00AC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F2" w:rsidRDefault="00AC0BF2" w:rsidP="00AC0BF2">
      <w:r>
        <w:separator/>
      </w:r>
    </w:p>
  </w:footnote>
  <w:footnote w:type="continuationSeparator" w:id="0">
    <w:p w:rsidR="00AC0BF2" w:rsidRDefault="00AC0BF2" w:rsidP="00AC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A6"/>
    <w:rsid w:val="0001759E"/>
    <w:rsid w:val="000D63B5"/>
    <w:rsid w:val="00215E1E"/>
    <w:rsid w:val="00281DC1"/>
    <w:rsid w:val="002A5559"/>
    <w:rsid w:val="00365AC4"/>
    <w:rsid w:val="00543581"/>
    <w:rsid w:val="005B482F"/>
    <w:rsid w:val="007751CE"/>
    <w:rsid w:val="007F29CE"/>
    <w:rsid w:val="008E71DC"/>
    <w:rsid w:val="009B4FA6"/>
    <w:rsid w:val="00A41A0D"/>
    <w:rsid w:val="00AC0BF2"/>
    <w:rsid w:val="00CB5A3A"/>
    <w:rsid w:val="00F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4D1E3"/>
  <w15:docId w15:val="{71EBCF5C-0AFE-4B8C-9453-A0A1F38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5A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3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BF2"/>
  </w:style>
  <w:style w:type="paragraph" w:styleId="a7">
    <w:name w:val="footer"/>
    <w:basedOn w:val="a"/>
    <w:link w:val="a8"/>
    <w:uiPriority w:val="99"/>
    <w:unhideWhenUsed/>
    <w:rsid w:val="00AC0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25C1-E4A8-4C98-87CB-26B6079F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就農支援センター</cp:lastModifiedBy>
  <cp:revision>4</cp:revision>
  <cp:lastPrinted>2024-04-05T01:56:00Z</cp:lastPrinted>
  <dcterms:created xsi:type="dcterms:W3CDTF">2024-03-11T02:06:00Z</dcterms:created>
  <dcterms:modified xsi:type="dcterms:W3CDTF">2024-04-08T00:39:00Z</dcterms:modified>
</cp:coreProperties>
</file>